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Heading1Char"/>
          <w:rFonts w:ascii="Helvetica" w:hAnsi="Helvetica" w:cs="Helvetica"/>
        </w:rPr>
        <w:t>POLITIKA</w:t>
      </w:r>
      <w:r w:rsidR="00994B33" w:rsidRPr="00D44189">
        <w:rPr>
          <w:rStyle w:val="Heading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Pr="00D44189" w:rsidRDefault="005670C5">
      <w:pPr>
        <w:rPr>
          <w:rFonts w:ascii="Helvetica" w:hAnsi="Helvetica" w:cs="Helvetica"/>
        </w:rPr>
      </w:pPr>
    </w:p>
    <w:p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:rsidR="00626465" w:rsidRPr="00D44189" w:rsidRDefault="005F446F" w:rsidP="00875CFB">
      <w:pPr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OŠ Ante Kovačića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sa sjedištem u </w:t>
      </w:r>
      <w:r w:rsidRPr="00061A5A">
        <w:rPr>
          <w:rFonts w:ascii="Helvetica" w:hAnsi="Helvetica" w:cs="Helvetica"/>
          <w:i/>
        </w:rPr>
        <w:t>Mariji Gorici, Gorički trg 3</w:t>
      </w:r>
      <w:r w:rsidR="00C947D2" w:rsidRPr="00061A5A">
        <w:rPr>
          <w:rFonts w:ascii="Helvetica" w:hAnsi="Helvetica" w:cs="Helvetica"/>
          <w:shd w:val="clear" w:color="auto" w:fill="FFFFFF"/>
        </w:rPr>
        <w:t xml:space="preserve">, </w:t>
      </w:r>
      <w:r w:rsidR="00684349" w:rsidRPr="00061A5A">
        <w:rPr>
          <w:rFonts w:ascii="Helvetica" w:hAnsi="Helvetica" w:cs="Helvetica"/>
          <w:shd w:val="clear" w:color="auto" w:fill="FFFFFF"/>
        </w:rPr>
        <w:t>upisana</w:t>
      </w:r>
      <w:r w:rsidR="00C947D2" w:rsidRPr="00061A5A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Pr="00061A5A">
        <w:rPr>
          <w:rFonts w:ascii="Helvetica" w:hAnsi="Helvetica" w:cs="Helvetica"/>
          <w:i/>
        </w:rPr>
        <w:t>Zagrebu</w:t>
      </w:r>
      <w:r w:rsidR="00C947D2" w:rsidRPr="00061A5A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 w:rsidR="00061A5A" w:rsidRPr="00061A5A">
        <w:t xml:space="preserve">080577972 </w:t>
      </w:r>
      <w:r w:rsidR="00C947D2" w:rsidRPr="00061A5A">
        <w:rPr>
          <w:rFonts w:ascii="Helvetica" w:hAnsi="Helvetica" w:cs="Helvetica"/>
          <w:shd w:val="clear" w:color="auto" w:fill="FFFFFF"/>
        </w:rPr>
        <w:t xml:space="preserve"> osobni identifikacijski broj (OIB): </w:t>
      </w:r>
      <w:r w:rsidRPr="00061A5A">
        <w:rPr>
          <w:rFonts w:ascii="Helvetica" w:hAnsi="Helvetica" w:cs="Helvetica"/>
        </w:rPr>
        <w:t>63030148683</w:t>
      </w:r>
      <w:r w:rsidR="00AB7317" w:rsidRPr="00061A5A">
        <w:rPr>
          <w:rFonts w:ascii="Helvetica" w:hAnsi="Helvetica" w:cs="Helvetica"/>
          <w:shd w:val="clear" w:color="auto" w:fill="FFFFFF"/>
        </w:rPr>
        <w:t xml:space="preserve"> </w:t>
      </w:r>
      <w:r w:rsidR="00C947D2" w:rsidRPr="00061A5A">
        <w:rPr>
          <w:rFonts w:ascii="Helvetica" w:hAnsi="Helvetica" w:cs="Helvetica"/>
          <w:shd w:val="clear" w:color="auto" w:fill="FFFFFF"/>
        </w:rPr>
        <w:t>(u daljnjem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tekstu: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44189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44189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44189">
        <w:rPr>
          <w:rFonts w:ascii="Helvetica" w:hAnsi="Helvetica" w:cs="Helvetica"/>
          <w:shd w:val="clear" w:color="auto" w:fill="FFFFFF"/>
        </w:rPr>
        <w:t>usluga</w:t>
      </w:r>
      <w:r w:rsidR="00F53A1A" w:rsidRPr="00D44189">
        <w:rPr>
          <w:rFonts w:ascii="Helvetica" w:hAnsi="Helvetica" w:cs="Helvetica"/>
          <w:shd w:val="clear" w:color="auto" w:fill="FFFFFF"/>
        </w:rPr>
        <w:t>,</w:t>
      </w:r>
      <w:r w:rsidR="00EE0BDB" w:rsidRPr="00D44189">
        <w:rPr>
          <w:rFonts w:ascii="Helvetica" w:hAnsi="Helvetica" w:cs="Helvetica"/>
        </w:rPr>
        <w:t xml:space="preserve"> izradi</w:t>
      </w:r>
      <w:r w:rsidR="00BA478A" w:rsidRPr="00D44189">
        <w:rPr>
          <w:rFonts w:ascii="Helvetica" w:hAnsi="Helvetica" w:cs="Helvetica"/>
        </w:rPr>
        <w:t>l</w:t>
      </w:r>
      <w:r w:rsidR="00EE0BDB" w:rsidRPr="00D44189">
        <w:rPr>
          <w:rFonts w:ascii="Helvetica" w:hAnsi="Helvetica" w:cs="Helvetica"/>
        </w:rPr>
        <w:t xml:space="preserve">o je Politiku </w:t>
      </w:r>
      <w:r w:rsidR="00BC775D" w:rsidRPr="00D44189">
        <w:rPr>
          <w:rFonts w:ascii="Helvetica" w:hAnsi="Helvetica" w:cs="Helvetica"/>
        </w:rPr>
        <w:t xml:space="preserve">o </w:t>
      </w:r>
      <w:r w:rsidR="00EE0BDB" w:rsidRPr="00D44189">
        <w:rPr>
          <w:rFonts w:ascii="Helvetica" w:hAnsi="Helvetica" w:cs="Helvetica"/>
        </w:rPr>
        <w:t>zaštit</w:t>
      </w:r>
      <w:r w:rsidR="00BC775D" w:rsidRPr="00D44189">
        <w:rPr>
          <w:rFonts w:ascii="Helvetica" w:hAnsi="Helvetica" w:cs="Helvetica"/>
        </w:rPr>
        <w:t>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>privatnosti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  <w:shd w:val="clear" w:color="auto" w:fill="FFFFFF"/>
        </w:rPr>
        <w:t>korisnika usluga</w:t>
      </w:r>
      <w:r w:rsidR="00EE0BDB" w:rsidRPr="00D44189">
        <w:rPr>
          <w:rFonts w:ascii="Helvetica" w:hAnsi="Helvetica" w:cs="Helvetica"/>
          <w:shd w:val="clear" w:color="auto" w:fill="FFFFFF"/>
        </w:rPr>
        <w:t xml:space="preserve">. </w:t>
      </w:r>
      <w:r w:rsidR="00BC775D" w:rsidRPr="00D44189">
        <w:rPr>
          <w:rFonts w:ascii="Helvetica" w:hAnsi="Helvetica" w:cs="Helvetica"/>
        </w:rPr>
        <w:t>Politika</w:t>
      </w:r>
      <w:r w:rsidR="0019291A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 xml:space="preserve">o zaštiti </w:t>
      </w:r>
      <w:r w:rsidR="0019291A" w:rsidRPr="00D44189">
        <w:rPr>
          <w:rFonts w:ascii="Helvetica" w:hAnsi="Helvetica" w:cs="Helvetica"/>
        </w:rPr>
        <w:t xml:space="preserve">privatnosti </w:t>
      </w:r>
      <w:r w:rsidR="00BC775D" w:rsidRPr="00D44189">
        <w:rPr>
          <w:rFonts w:ascii="Helvetica" w:hAnsi="Helvetica" w:cs="Helvetica"/>
        </w:rPr>
        <w:t>je</w:t>
      </w:r>
      <w:r w:rsidR="0019291A" w:rsidRPr="00D44189">
        <w:rPr>
          <w:rFonts w:ascii="Helvetica" w:hAnsi="Helvetica" w:cs="Helvetica"/>
        </w:rPr>
        <w:t xml:space="preserve"> jednostrano obvezujući </w:t>
      </w:r>
      <w:r w:rsidR="0052111A" w:rsidRPr="00D44189">
        <w:rPr>
          <w:rFonts w:ascii="Helvetica" w:hAnsi="Helvetica" w:cs="Helvetica"/>
        </w:rPr>
        <w:t>pravni akt</w:t>
      </w:r>
      <w:r w:rsidR="0019291A" w:rsidRPr="00D44189">
        <w:rPr>
          <w:rFonts w:ascii="Helvetica" w:hAnsi="Helvetica" w:cs="Helvetica"/>
        </w:rPr>
        <w:t xml:space="preserve"> zasnovan na temel</w:t>
      </w:r>
      <w:r w:rsidR="00BA478A" w:rsidRPr="00D44189">
        <w:rPr>
          <w:rFonts w:ascii="Helvetica" w:hAnsi="Helvetica" w:cs="Helvetica"/>
        </w:rPr>
        <w:t>j</w:t>
      </w:r>
      <w:r w:rsidR="0019291A" w:rsidRPr="00D44189">
        <w:rPr>
          <w:rFonts w:ascii="Helvetica" w:hAnsi="Helvetica" w:cs="Helvetica"/>
        </w:rPr>
        <w:t>nim načelima u obradi osobnih podataka</w:t>
      </w:r>
      <w:r w:rsidR="00BC775D" w:rsidRPr="00D44189">
        <w:rPr>
          <w:rFonts w:ascii="Helvetica" w:hAnsi="Helvetica" w:cs="Helvetica"/>
        </w:rPr>
        <w:t>,</w:t>
      </w:r>
      <w:r w:rsidR="0019291A" w:rsidRPr="00D44189">
        <w:rPr>
          <w:rFonts w:ascii="Helvetica" w:hAnsi="Helvetica" w:cs="Helvetica"/>
        </w:rPr>
        <w:t xml:space="preserve"> </w:t>
      </w:r>
      <w:r w:rsidR="00BA478A" w:rsidRPr="00D44189">
        <w:rPr>
          <w:rFonts w:ascii="Helvetica" w:hAnsi="Helvetica" w:cs="Helvetica"/>
        </w:rPr>
        <w:t xml:space="preserve">kojim se regulira </w:t>
      </w:r>
      <w:r w:rsidR="00BC775D" w:rsidRPr="00D44189">
        <w:rPr>
          <w:rFonts w:ascii="Helvetica" w:hAnsi="Helvetica" w:cs="Helvetica"/>
          <w:shd w:val="clear" w:color="auto" w:fill="FFFFFF"/>
        </w:rPr>
        <w:t>koji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44189">
        <w:rPr>
          <w:rFonts w:ascii="Helvetica" w:hAnsi="Helvetica" w:cs="Helvetica"/>
          <w:shd w:val="clear" w:color="auto" w:fill="FFFFFF"/>
        </w:rPr>
        <w:t>c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44189">
        <w:rPr>
          <w:rFonts w:ascii="Helvetica" w:hAnsi="Helvetica" w:cs="Helvetica"/>
          <w:shd w:val="clear" w:color="auto" w:fill="FFFFFF"/>
        </w:rPr>
        <w:t>prikuplja</w:t>
      </w:r>
      <w:r w:rsidR="00BC775D" w:rsidRPr="00D44189">
        <w:rPr>
          <w:rFonts w:ascii="Helvetica" w:hAnsi="Helvetica" w:cs="Helvetica"/>
          <w:shd w:val="clear" w:color="auto" w:fill="FFFFFF"/>
        </w:rPr>
        <w:t>ju</w:t>
      </w:r>
      <w:r w:rsidR="00BA478A" w:rsidRPr="00D44189">
        <w:rPr>
          <w:rFonts w:ascii="Helvetica" w:hAnsi="Helvetica" w:cs="Helvetica"/>
          <w:shd w:val="clear" w:color="auto" w:fill="FFFFFF"/>
        </w:rPr>
        <w:t>, na koji način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44189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44189">
        <w:rPr>
          <w:rFonts w:ascii="Helvetica" w:hAnsi="Helvetica" w:cs="Helvetica"/>
          <w:shd w:val="clear" w:color="auto" w:fill="FFFFFF"/>
        </w:rPr>
        <w:t>, sve</w:t>
      </w:r>
      <w:r w:rsidR="00393ADF" w:rsidRPr="00D44189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44189">
        <w:rPr>
          <w:rFonts w:ascii="Helvetica" w:hAnsi="Helvetica" w:cs="Helvetica"/>
        </w:rPr>
        <w:t xml:space="preserve"> zaštit</w:t>
      </w:r>
      <w:r w:rsidR="00393ADF" w:rsidRPr="00D44189">
        <w:rPr>
          <w:rFonts w:ascii="Helvetica" w:hAnsi="Helvetica" w:cs="Helvetica"/>
        </w:rPr>
        <w:t>e</w:t>
      </w:r>
      <w:r w:rsidR="00626465" w:rsidRPr="00D44189">
        <w:rPr>
          <w:rFonts w:ascii="Helvetica" w:hAnsi="Helvetica" w:cs="Helvetica"/>
        </w:rPr>
        <w:t xml:space="preserve"> </w:t>
      </w:r>
      <w:r w:rsidR="0019291A" w:rsidRPr="00D44189">
        <w:rPr>
          <w:rFonts w:ascii="Helvetica" w:hAnsi="Helvetica" w:cs="Helvetica"/>
        </w:rPr>
        <w:t xml:space="preserve">njihove </w:t>
      </w:r>
      <w:r w:rsidR="00626465" w:rsidRPr="00D44189">
        <w:rPr>
          <w:rFonts w:ascii="Helvetica" w:hAnsi="Helvetica" w:cs="Helvetica"/>
        </w:rPr>
        <w:t>privatnosti u širem smislu</w:t>
      </w:r>
      <w:r w:rsidR="00393ADF" w:rsidRPr="00D44189">
        <w:rPr>
          <w:rFonts w:ascii="Helvetica" w:hAnsi="Helvetica" w:cs="Helvetica"/>
        </w:rPr>
        <w:t>.</w:t>
      </w:r>
    </w:p>
    <w:p w:rsidR="00BC775D" w:rsidRPr="00D44189" w:rsidRDefault="00BC775D" w:rsidP="00875CFB">
      <w:pPr>
        <w:jc w:val="both"/>
        <w:rPr>
          <w:rFonts w:ascii="Helvetica" w:hAnsi="Helvetica" w:cs="Helvetica"/>
        </w:rPr>
      </w:pPr>
    </w:p>
    <w:p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(anonimiziranom)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:rsidR="00497DE7" w:rsidRPr="00D44189" w:rsidRDefault="00497DE7" w:rsidP="00875CFB">
      <w:pPr>
        <w:jc w:val="both"/>
        <w:rPr>
          <w:rFonts w:ascii="Helvetica" w:hAnsi="Helvetica" w:cs="Helvetica"/>
        </w:rPr>
      </w:pPr>
    </w:p>
    <w:p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:rsidR="00BA5763" w:rsidRPr="00D44189" w:rsidRDefault="00BA5763" w:rsidP="00875CFB">
      <w:pPr>
        <w:jc w:val="both"/>
        <w:rPr>
          <w:rFonts w:ascii="Helvetica" w:hAnsi="Helvetica" w:cs="Helvetica"/>
        </w:rPr>
      </w:pPr>
    </w:p>
    <w:p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:rsidR="00E31134" w:rsidRPr="00061A5A" w:rsidRDefault="005F446F" w:rsidP="00875CFB">
      <w:pPr>
        <w:jc w:val="both"/>
        <w:rPr>
          <w:rFonts w:ascii="Helvetica" w:hAnsi="Helvetica" w:cs="Helvetica"/>
        </w:rPr>
      </w:pPr>
      <w:r w:rsidRPr="00061A5A">
        <w:rPr>
          <w:rFonts w:ascii="Helvetica" w:hAnsi="Helvetica" w:cs="Helvetica"/>
          <w:i/>
        </w:rPr>
        <w:t>OŠ Ante Kovačića</w:t>
      </w:r>
      <w:r w:rsidR="00684349" w:rsidRPr="00061A5A">
        <w:rPr>
          <w:rFonts w:ascii="Helvetica" w:hAnsi="Helvetica" w:cs="Helvetica"/>
          <w:shd w:val="clear" w:color="auto" w:fill="FFFFFF"/>
        </w:rPr>
        <w:t xml:space="preserve"> sa sjedištem u </w:t>
      </w:r>
      <w:r w:rsidRPr="00061A5A">
        <w:rPr>
          <w:rFonts w:ascii="Helvetica" w:hAnsi="Helvetica" w:cs="Helvetica"/>
          <w:i/>
        </w:rPr>
        <w:t>Mariji Gorici, Gorički trg 3</w:t>
      </w:r>
      <w:r w:rsidR="00684349" w:rsidRPr="00061A5A">
        <w:rPr>
          <w:rFonts w:ascii="Helvetica" w:hAnsi="Helvetica" w:cs="Helvetica"/>
          <w:shd w:val="clear" w:color="auto" w:fill="FFFFFF"/>
        </w:rPr>
        <w:t>, upisana</w:t>
      </w:r>
      <w:r w:rsidR="00692B88" w:rsidRPr="00061A5A">
        <w:rPr>
          <w:rFonts w:ascii="Helvetica" w:hAnsi="Helvetica" w:cs="Helvetica"/>
          <w:shd w:val="clear" w:color="auto" w:fill="FFFFFF"/>
        </w:rPr>
        <w:t xml:space="preserve"> kao ustanova</w:t>
      </w:r>
      <w:r w:rsidR="00684349" w:rsidRPr="00061A5A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Pr="00061A5A">
        <w:rPr>
          <w:rFonts w:ascii="Helvetica" w:hAnsi="Helvetica" w:cs="Helvetica"/>
          <w:i/>
        </w:rPr>
        <w:t>Zagrebu</w:t>
      </w:r>
      <w:r w:rsidR="00684349" w:rsidRPr="00061A5A">
        <w:rPr>
          <w:rFonts w:ascii="Helvetica" w:hAnsi="Helvetica" w:cs="Helvetica"/>
          <w:shd w:val="clear" w:color="auto" w:fill="FFFFFF"/>
        </w:rPr>
        <w:t xml:space="preserve"> pod matičnim brojem subjekta upisa (MBS):</w:t>
      </w:r>
      <w:r w:rsidR="00061A5A" w:rsidRPr="00061A5A">
        <w:t xml:space="preserve"> </w:t>
      </w:r>
      <w:r w:rsidR="00061A5A" w:rsidRPr="00061A5A">
        <w:t>080577972</w:t>
      </w:r>
      <w:r w:rsidR="00684349" w:rsidRPr="00061A5A">
        <w:rPr>
          <w:rFonts w:ascii="Helvetica" w:hAnsi="Helvetica" w:cs="Helvetica"/>
          <w:shd w:val="clear" w:color="auto" w:fill="FFFFFF"/>
        </w:rPr>
        <w:t>,</w:t>
      </w:r>
      <w:r w:rsidR="00684349" w:rsidRPr="00061A5A">
        <w:rPr>
          <w:rFonts w:ascii="Helvetica" w:hAnsi="Helvetica" w:cs="Helvetica"/>
          <w:shd w:val="clear" w:color="auto" w:fill="FFFFFF"/>
        </w:rPr>
        <w:t xml:space="preserve"> osobni identifikacijski broj (OIB):</w:t>
      </w:r>
      <w:r w:rsidRPr="00061A5A">
        <w:rPr>
          <w:rFonts w:ascii="Helvetica" w:hAnsi="Helvetica" w:cs="Helvetica"/>
        </w:rPr>
        <w:t>63030148683</w:t>
      </w:r>
    </w:p>
    <w:p w:rsidR="005A66C6" w:rsidRPr="00061A5A" w:rsidRDefault="005A66C6" w:rsidP="00875CFB">
      <w:pPr>
        <w:jc w:val="both"/>
        <w:rPr>
          <w:rFonts w:ascii="Helvetica" w:hAnsi="Helvetica" w:cs="Helvetica"/>
        </w:rPr>
      </w:pPr>
    </w:p>
    <w:p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podaci:</w:t>
      </w:r>
    </w:p>
    <w:p w:rsidR="008C044E" w:rsidRPr="00D44189" w:rsidRDefault="00E3113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e-mail: </w:t>
      </w:r>
      <w:r w:rsidR="005F446F">
        <w:rPr>
          <w:rFonts w:ascii="Helvetica" w:hAnsi="Helvetica" w:cs="Helvetica"/>
          <w:i/>
          <w:u w:val="single"/>
        </w:rPr>
        <w:t>os.ante.kovacica@gmail.com</w:t>
      </w: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:rsidR="00061A5A" w:rsidRDefault="00061A5A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061A5A" w:rsidRDefault="00061A5A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44189" w:rsidRDefault="00C00870" w:rsidP="00875CFB">
      <w:pPr>
        <w:jc w:val="both"/>
        <w:rPr>
          <w:rFonts w:ascii="Helvetica" w:hAnsi="Helvetica" w:cs="Helvetica"/>
        </w:rPr>
      </w:pPr>
    </w:p>
    <w:p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44189" w:rsidRDefault="00B76322" w:rsidP="00875CFB">
      <w:pPr>
        <w:jc w:val="both"/>
        <w:rPr>
          <w:rFonts w:ascii="Helvetica" w:hAnsi="Helvetica" w:cs="Helvetica"/>
        </w:rPr>
      </w:pP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</w:p>
    <w:p w:rsidR="00F36874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3. </w:t>
      </w:r>
      <w:r w:rsidR="001E458B" w:rsidRPr="00D44189">
        <w:rPr>
          <w:rFonts w:ascii="Helvetica" w:hAnsi="Helvetica" w:cs="Helvetica"/>
          <w:b/>
        </w:rPr>
        <w:t>A</w:t>
      </w:r>
      <w:r w:rsidR="00C00870" w:rsidRPr="00D44189">
        <w:rPr>
          <w:rFonts w:ascii="Helvetica" w:hAnsi="Helvetica" w:cs="Helvetica"/>
          <w:b/>
        </w:rPr>
        <w:t>utomatski</w:t>
      </w:r>
      <w:r w:rsidR="00C00870" w:rsidRPr="00D44189">
        <w:rPr>
          <w:rFonts w:ascii="Helvetica" w:hAnsi="Helvetica" w:cs="Helvetica"/>
        </w:rPr>
        <w:t xml:space="preserve"> posjetom </w:t>
      </w:r>
      <w:r w:rsidR="00EF0A36" w:rsidRPr="00D44189">
        <w:rPr>
          <w:rFonts w:ascii="Helvetica" w:hAnsi="Helvetica" w:cs="Helvetica"/>
        </w:rPr>
        <w:t>našim mrežnim (web) stranicama,</w:t>
      </w:r>
      <w:r w:rsidR="00C00870" w:rsidRPr="00D44189">
        <w:rPr>
          <w:rFonts w:ascii="Helvetica" w:hAnsi="Helvetica" w:cs="Helvetica"/>
        </w:rPr>
        <w:t xml:space="preserve"> </w:t>
      </w:r>
      <w:r w:rsidR="00064085" w:rsidRPr="00D44189">
        <w:rPr>
          <w:rFonts w:ascii="Helvetica" w:hAnsi="Helvetica" w:cs="Helvetica"/>
        </w:rPr>
        <w:t xml:space="preserve">pri čemu se </w:t>
      </w:r>
      <w:r w:rsidRPr="00D44189">
        <w:rPr>
          <w:rFonts w:ascii="Helvetica" w:hAnsi="Helvetica" w:cs="Helvetica"/>
        </w:rPr>
        <w:t xml:space="preserve">radi o podacima </w:t>
      </w:r>
      <w:r w:rsidR="00C00870" w:rsidRPr="00D44189">
        <w:rPr>
          <w:rFonts w:ascii="Helvetica" w:hAnsi="Helvetica" w:cs="Helvetica"/>
        </w:rPr>
        <w:t>koji su pridruženi mrežnim identifikatorim</w:t>
      </w:r>
      <w:r w:rsidR="00FA3FE7" w:rsidRPr="00D44189">
        <w:rPr>
          <w:rFonts w:ascii="Helvetica" w:hAnsi="Helvetica" w:cs="Helvetica"/>
        </w:rPr>
        <w:t>a (adrese internetskih prot</w:t>
      </w:r>
      <w:r w:rsidR="00772A9D" w:rsidRPr="00D44189">
        <w:rPr>
          <w:rFonts w:ascii="Helvetica" w:hAnsi="Helvetica" w:cs="Helvetica"/>
        </w:rPr>
        <w:t>o</w:t>
      </w:r>
      <w:r w:rsidR="00FA3FE7" w:rsidRPr="00D44189">
        <w:rPr>
          <w:rFonts w:ascii="Helvetica" w:hAnsi="Helvetica" w:cs="Helvetica"/>
        </w:rPr>
        <w:t>kola te</w:t>
      </w:r>
      <w:r w:rsidR="00C00870" w:rsidRPr="00D44189">
        <w:rPr>
          <w:rFonts w:ascii="Helvetica" w:hAnsi="Helvetica" w:cs="Helvetica"/>
        </w:rPr>
        <w:t xml:space="preserve"> identifikatori kolačića</w:t>
      </w:r>
      <w:r w:rsidR="00202AC4" w:rsidRPr="00D44189">
        <w:rPr>
          <w:rFonts w:ascii="Helvetica" w:hAnsi="Helvetica" w:cs="Helvetica"/>
        </w:rPr>
        <w:t>)</w:t>
      </w:r>
      <w:r w:rsidR="00064085" w:rsidRPr="00D44189">
        <w:rPr>
          <w:rFonts w:ascii="Helvetica" w:hAnsi="Helvetica" w:cs="Helvetica"/>
        </w:rPr>
        <w:t xml:space="preserve">. 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997D2F" w:rsidRPr="00D44189" w:rsidRDefault="00F3687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Kolačić je mala podatkovna datoteka koja se pohranjuje na računalo ili mobilni uređaj pri posjetu određenoj </w:t>
      </w:r>
      <w:r w:rsidR="00E6624A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 xml:space="preserve">stranici. Kolačići se upotrebljavaju </w:t>
      </w:r>
      <w:r w:rsidR="003C2B34" w:rsidRPr="00D44189">
        <w:rPr>
          <w:rFonts w:ascii="Helvetica" w:hAnsi="Helvetica" w:cs="Helvetica"/>
        </w:rPr>
        <w:t>radi pružanja boljeg korisničkog iskustva svakom korisniku,</w:t>
      </w:r>
      <w:r w:rsidRPr="00D44189">
        <w:rPr>
          <w:rFonts w:ascii="Helvetica" w:hAnsi="Helvetica" w:cs="Helvetica"/>
        </w:rPr>
        <w:t xml:space="preserve"> spremanje preferencija</w:t>
      </w:r>
      <w:r w:rsidR="00CB5A59" w:rsidRPr="00D44189">
        <w:rPr>
          <w:rFonts w:ascii="Helvetica" w:hAnsi="Helvetica" w:cs="Helvetica"/>
        </w:rPr>
        <w:t xml:space="preserve"> korisnika, s ciljem da</w:t>
      </w:r>
      <w:r w:rsidRPr="00D44189">
        <w:rPr>
          <w:rFonts w:ascii="Helvetica" w:hAnsi="Helvetica" w:cs="Helvetica"/>
        </w:rPr>
        <w:t xml:space="preserve"> </w:t>
      </w:r>
      <w:r w:rsidR="00CB5A59" w:rsidRPr="00D44189">
        <w:rPr>
          <w:rStyle w:val="Strong"/>
          <w:rFonts w:ascii="Helvetica" w:hAnsi="Helvetica" w:cs="Helvetica"/>
          <w:b w:val="0"/>
          <w:bdr w:val="none" w:sz="0" w:space="0" w:color="auto" w:frame="1"/>
        </w:rPr>
        <w:t>bi web-</w:t>
      </w:r>
      <w:r w:rsidRPr="00D44189">
        <w:rPr>
          <w:rStyle w:val="Strong"/>
          <w:rFonts w:ascii="Helvetica" w:hAnsi="Helvetica" w:cs="Helvetica"/>
          <w:b w:val="0"/>
          <w:bdr w:val="none" w:sz="0" w:space="0" w:color="auto" w:frame="1"/>
        </w:rPr>
        <w:t>stranice radile učinkovitije</w:t>
      </w:r>
      <w:r w:rsidR="003C2B34" w:rsidRPr="00D44189">
        <w:rPr>
          <w:rStyle w:val="Strong"/>
          <w:rFonts w:ascii="Helvetica" w:hAnsi="Helvetica" w:cs="Helvetic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. </w:t>
      </w:r>
      <w:r w:rsidR="00997D2F" w:rsidRPr="00D44189">
        <w:rPr>
          <w:rFonts w:ascii="Helvetica" w:hAnsi="Helvetica" w:cs="Helvetica"/>
        </w:rPr>
        <w:t xml:space="preserve">Pritom možemo razlikovati sljedeće vrste kolačića koje </w:t>
      </w:r>
      <w:r w:rsidR="00A9712F" w:rsidRPr="00D44189">
        <w:rPr>
          <w:rFonts w:ascii="Helvetica" w:hAnsi="Helvetica" w:cs="Helvetica"/>
          <w:shd w:val="clear" w:color="auto" w:fill="FFFFFF"/>
        </w:rPr>
        <w:t>Škola</w:t>
      </w:r>
      <w:r w:rsidR="00A9712F" w:rsidRPr="00D44189">
        <w:rPr>
          <w:rFonts w:ascii="Helvetica" w:hAnsi="Helvetica" w:cs="Helvetica"/>
        </w:rPr>
        <w:t xml:space="preserve"> </w:t>
      </w:r>
      <w:r w:rsidR="00997D2F" w:rsidRPr="00D44189">
        <w:rPr>
          <w:rFonts w:ascii="Helvetica" w:hAnsi="Helvetica" w:cs="Helvetica"/>
        </w:rPr>
        <w:t>koristi: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Trajne kolačiće (eng. Persistent Cookies)</w:t>
      </w:r>
      <w:r w:rsidR="009778E7" w:rsidRPr="00D44189">
        <w:rPr>
          <w:rFonts w:ascii="Helvetica" w:hAnsi="Helvetica" w:cs="Helvetica"/>
        </w:rPr>
        <w:t xml:space="preserve">, koji </w:t>
      </w:r>
      <w:r w:rsidRPr="00D44189">
        <w:rPr>
          <w:rFonts w:ascii="Helvetica" w:hAnsi="Helvetica" w:cs="Helvetica"/>
        </w:rPr>
        <w:t>pomažu</w:t>
      </w:r>
      <w:r w:rsidR="009778E7" w:rsidRPr="00D44189">
        <w:rPr>
          <w:rFonts w:ascii="Helvetica" w:hAnsi="Helvetica" w:cs="Helvetica"/>
        </w:rPr>
        <w:t xml:space="preserve"> u</w:t>
      </w:r>
      <w:r w:rsidRPr="00D44189">
        <w:rPr>
          <w:rFonts w:ascii="Helvetica" w:hAnsi="Helvetica" w:cs="Helvetica"/>
        </w:rPr>
        <w:t xml:space="preserve"> memoriranju podataka i postavki prilikom budućih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, </w:t>
      </w:r>
      <w:r w:rsidR="009778E7" w:rsidRPr="00D44189">
        <w:rPr>
          <w:rFonts w:ascii="Helvetica" w:hAnsi="Helvetica" w:cs="Helvetica"/>
        </w:rPr>
        <w:t xml:space="preserve">a </w:t>
      </w:r>
      <w:r w:rsidRPr="00D44189">
        <w:rPr>
          <w:rFonts w:ascii="Helvetica" w:hAnsi="Helvetica" w:cs="Helvetica"/>
        </w:rPr>
        <w:t>što rezultira bržim pristupom</w:t>
      </w:r>
      <w:r w:rsidR="009778E7" w:rsidRPr="00D44189">
        <w:rPr>
          <w:rFonts w:ascii="Helvetica" w:hAnsi="Helvetica" w:cs="Helvetica"/>
        </w:rPr>
        <w:t xml:space="preserve"> sadržajima na web-stranici</w:t>
      </w:r>
      <w:r w:rsidRPr="00D44189">
        <w:rPr>
          <w:rFonts w:ascii="Helvetica" w:hAnsi="Helvetica" w:cs="Helvetica"/>
        </w:rPr>
        <w:t xml:space="preserve"> i boljim korisničkim iskustvom;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F84DAC" w:rsidRPr="00D44189">
        <w:rPr>
          <w:rFonts w:ascii="Helvetica" w:hAnsi="Helvetica" w:cs="Helvetica"/>
        </w:rPr>
        <w:t>Privremene</w:t>
      </w:r>
      <w:r w:rsidR="009778E7" w:rsidRPr="00D44189">
        <w:rPr>
          <w:rFonts w:ascii="Helvetica" w:hAnsi="Helvetica" w:cs="Helvetica"/>
        </w:rPr>
        <w:t xml:space="preserve"> kolačiće (eng. Session Cookies), </w:t>
      </w:r>
      <w:r w:rsidR="009028FF" w:rsidRPr="00D44189">
        <w:rPr>
          <w:rFonts w:ascii="Helvetica" w:hAnsi="Helvetica" w:cs="Helvetica"/>
        </w:rPr>
        <w:t xml:space="preserve">koji omogućavaju praćenje kretanja kroz web-stranicu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9028FF" w:rsidRPr="00D44189">
        <w:rPr>
          <w:rFonts w:ascii="Helvetica" w:hAnsi="Helvetica" w:cs="Helvetica"/>
        </w:rPr>
        <w:t>, na način da ne dolazi do ponovnog traženja i upisivanja podataka koje korisnik usluga daje prilikom posjeta web-stranici, omogućavajući neometano kretanje bez potrebe za dodatnim autentifikacijama;</w:t>
      </w:r>
    </w:p>
    <w:p w:rsidR="009028FF" w:rsidRPr="00D44189" w:rsidRDefault="009028F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Kolačići </w:t>
      </w:r>
      <w:r w:rsidR="00F84DAC" w:rsidRPr="00D44189">
        <w:rPr>
          <w:rFonts w:ascii="Helvetica" w:hAnsi="Helvetica" w:cs="Helvetica"/>
        </w:rPr>
        <w:t xml:space="preserve">od </w:t>
      </w:r>
      <w:r w:rsidRPr="00D44189">
        <w:rPr>
          <w:rFonts w:ascii="Helvetica" w:hAnsi="Helvetica" w:cs="Helvetica"/>
        </w:rPr>
        <w:t>prve strane (eng. First Party Cookies</w:t>
      </w:r>
      <w:r w:rsidR="00F84DAC" w:rsidRPr="00D44189">
        <w:rPr>
          <w:rFonts w:ascii="Helvetica" w:hAnsi="Helvetica" w:cs="Helvetica"/>
        </w:rPr>
        <w:t xml:space="preserve">), koji dolaze od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A9712F" w:rsidRPr="00D44189">
        <w:rPr>
          <w:rFonts w:ascii="Helvetica" w:hAnsi="Helvetica" w:cs="Helvetica"/>
        </w:rPr>
        <w:t xml:space="preserve"> </w:t>
      </w:r>
      <w:r w:rsidR="00F84DAC" w:rsidRPr="00D44189">
        <w:rPr>
          <w:rFonts w:ascii="Helvetica" w:hAnsi="Helvetica" w:cs="Helvetica"/>
        </w:rPr>
        <w:t xml:space="preserve">koju posjećuje korisnik usluge, a koriste se radi pohrane podataka prilikom sljedećeg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F84DAC" w:rsidRPr="00D44189">
        <w:rPr>
          <w:rFonts w:ascii="Helvetica" w:hAnsi="Helvetica" w:cs="Helvetica"/>
        </w:rPr>
        <w:t>;</w:t>
      </w:r>
    </w:p>
    <w:p w:rsidR="00F84DAC" w:rsidRPr="00D44189" w:rsidRDefault="00F84DA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d) Kolačići od treće strane (eng. Third Party Cookies), koji dolaze s oglasa drugih web-stranica i nalaze se na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a koriste se u svrhu praćenja i ispitivanja korištenja i posjećenosti.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</w:p>
    <w:p w:rsidR="00DD6C22" w:rsidRPr="00D44189" w:rsidRDefault="00DD6C22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Isključivanjem i/ili blokiranjem spremanja kolačića </w:t>
      </w:r>
      <w:r w:rsidR="00B757FC" w:rsidRPr="00D44189">
        <w:rPr>
          <w:rFonts w:ascii="Helvetica" w:hAnsi="Helvetica" w:cs="Helvetica"/>
        </w:rPr>
        <w:t xml:space="preserve">korisnik i </w:t>
      </w:r>
      <w:r w:rsidRPr="00D44189">
        <w:rPr>
          <w:rFonts w:ascii="Helvetica" w:hAnsi="Helvetica" w:cs="Helvetica"/>
        </w:rPr>
        <w:t xml:space="preserve">dalje može pregledavati </w:t>
      </w:r>
      <w:r w:rsidR="00B757FC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>stranice</w:t>
      </w:r>
      <w:r w:rsidR="00B757FC" w:rsidRPr="00D44189">
        <w:rPr>
          <w:rFonts w:ascii="Helvetica" w:hAnsi="Helvetica" w:cs="Helvetica"/>
        </w:rPr>
        <w:t xml:space="preserve">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B757FC" w:rsidRPr="00D44189">
        <w:rPr>
          <w:rFonts w:ascii="Helvetica" w:hAnsi="Helvetica" w:cs="Helvetica"/>
        </w:rPr>
        <w:t>. Međutim</w:t>
      </w:r>
      <w:r w:rsidRPr="00D44189">
        <w:rPr>
          <w:rFonts w:ascii="Helvetica" w:hAnsi="Helvetica" w:cs="Helvetica"/>
        </w:rPr>
        <w:t xml:space="preserve">, postoji </w:t>
      </w:r>
      <w:r w:rsidR="00B757FC" w:rsidRPr="00D44189">
        <w:rPr>
          <w:rFonts w:ascii="Helvetica" w:hAnsi="Helvetica" w:cs="Helvetica"/>
        </w:rPr>
        <w:t>vjerojatnost</w:t>
      </w:r>
      <w:r w:rsidRPr="00D44189">
        <w:rPr>
          <w:rFonts w:ascii="Helvetica" w:hAnsi="Helvetica" w:cs="Helvetica"/>
        </w:rPr>
        <w:t xml:space="preserve"> da </w:t>
      </w:r>
      <w:r w:rsidR="00B757FC" w:rsidRPr="00D44189">
        <w:rPr>
          <w:rFonts w:ascii="Helvetica" w:hAnsi="Helvetica" w:cs="Helvetica"/>
        </w:rPr>
        <w:t>pojedine</w:t>
      </w:r>
      <w:r w:rsidRPr="00D44189">
        <w:rPr>
          <w:rFonts w:ascii="Helvetica" w:hAnsi="Helvetica" w:cs="Helvetica"/>
        </w:rPr>
        <w:t xml:space="preserve"> mogućnosti </w:t>
      </w:r>
      <w:r w:rsidR="00B757FC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>/</w:t>
      </w:r>
      <w:r w:rsidR="00B757FC" w:rsidRPr="00D44189">
        <w:rPr>
          <w:rFonts w:ascii="Helvetica" w:hAnsi="Helvetica" w:cs="Helvetica"/>
        </w:rPr>
        <w:t>ili</w:t>
      </w:r>
      <w:r w:rsidRPr="00D44189">
        <w:rPr>
          <w:rFonts w:ascii="Helvetica" w:hAnsi="Helvetica" w:cs="Helvetica"/>
        </w:rPr>
        <w:t xml:space="preserve"> funkcionalnosti </w:t>
      </w:r>
      <w:r w:rsidR="00B757FC" w:rsidRPr="00D44189">
        <w:rPr>
          <w:rFonts w:ascii="Helvetica" w:hAnsi="Helvetica" w:cs="Helvetica"/>
        </w:rPr>
        <w:t xml:space="preserve">web-stranice </w:t>
      </w:r>
      <w:r w:rsidRPr="00D44189">
        <w:rPr>
          <w:rFonts w:ascii="Helvetica" w:hAnsi="Helvetica" w:cs="Helvetica"/>
        </w:rPr>
        <w:t>neće biti dostupne</w:t>
      </w:r>
      <w:r w:rsidR="00B22E88" w:rsidRPr="00D44189">
        <w:rPr>
          <w:rFonts w:ascii="Helvetica" w:hAnsi="Helvetica" w:cs="Helvetica"/>
        </w:rPr>
        <w:t xml:space="preserve"> takvom korisniku</w:t>
      </w:r>
      <w:r w:rsidR="00E17272" w:rsidRPr="00D44189">
        <w:rPr>
          <w:rFonts w:ascii="Helvetica" w:hAnsi="Helvetica" w:cs="Helvetica"/>
        </w:rPr>
        <w:t>, odnosno da će vrijeme potrebno za pristup pojedinim funkcijama web-stranice biti duže od uobičajen</w:t>
      </w:r>
      <w:r w:rsidR="00995041" w:rsidRPr="00D44189">
        <w:rPr>
          <w:rFonts w:ascii="Helvetica" w:hAnsi="Helvetica" w:cs="Helvetica"/>
        </w:rPr>
        <w:t>o</w:t>
      </w:r>
      <w:r w:rsidR="00E17272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6624F7" w:rsidRPr="00D44189" w:rsidRDefault="00064085" w:rsidP="00997D2F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Predmetni mrežni identifikatori </w:t>
      </w:r>
      <w:r w:rsidR="00C00870" w:rsidRPr="00D44189">
        <w:rPr>
          <w:rFonts w:ascii="Helvetica" w:hAnsi="Helvetica" w:cs="Helvetica"/>
        </w:rPr>
        <w:t>mogu ostaviti tragove koji</w:t>
      </w:r>
      <w:r w:rsidRPr="00D44189">
        <w:rPr>
          <w:rFonts w:ascii="Helvetica" w:hAnsi="Helvetica" w:cs="Helvetica"/>
        </w:rPr>
        <w:t>,</w:t>
      </w:r>
      <w:r w:rsidR="00C00870" w:rsidRPr="00D44189">
        <w:rPr>
          <w:rFonts w:ascii="Helvetica" w:hAnsi="Helvetica" w:cs="Helvetica"/>
        </w:rPr>
        <w:t xml:space="preserve"> u kombinaciji sa drugim identifikatorima i informacijama koje pružaju poslužitelji</w:t>
      </w:r>
      <w:r w:rsidR="008D4556" w:rsidRPr="00D44189">
        <w:rPr>
          <w:rFonts w:ascii="Helvetica" w:hAnsi="Helvetica" w:cs="Helvetica"/>
        </w:rPr>
        <w:t xml:space="preserve"> internet</w:t>
      </w:r>
      <w:r w:rsidR="00375343" w:rsidRPr="00D44189">
        <w:rPr>
          <w:rFonts w:ascii="Helvetica" w:hAnsi="Helvetica" w:cs="Helvetica"/>
        </w:rPr>
        <w:t>skih usluga,</w:t>
      </w:r>
      <w:r w:rsidR="00C00870" w:rsidRPr="00D44189">
        <w:rPr>
          <w:rFonts w:ascii="Helvetica" w:hAnsi="Helvetica" w:cs="Helvetica"/>
        </w:rPr>
        <w:t xml:space="preserve"> mogu poslužiti za identifikac</w:t>
      </w:r>
      <w:r w:rsidR="00375343" w:rsidRPr="00D44189">
        <w:rPr>
          <w:rFonts w:ascii="Helvetica" w:hAnsi="Helvetica" w:cs="Helvetica"/>
        </w:rPr>
        <w:t>i</w:t>
      </w:r>
      <w:r w:rsidR="00C00870" w:rsidRPr="00D44189">
        <w:rPr>
          <w:rFonts w:ascii="Helvetica" w:hAnsi="Helvetica" w:cs="Helvetica"/>
        </w:rPr>
        <w:t>ju korisnika</w:t>
      </w:r>
      <w:r w:rsidR="00997D2F"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5670C5" w:rsidRPr="00D44189" w:rsidRDefault="005670C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Količina, odnosno op</w:t>
      </w:r>
      <w:r w:rsidR="00F5378D" w:rsidRPr="00D44189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eg osobnih podataka koje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prikuplja ovise o vrsti usluge koju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:rsidR="00BF665B" w:rsidRPr="00D44189" w:rsidRDefault="00BF665B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BE74C4" w:rsidRPr="00D44189" w:rsidRDefault="00BE74C4" w:rsidP="00875CFB">
      <w:pPr>
        <w:jc w:val="both"/>
        <w:rPr>
          <w:rFonts w:ascii="Helvetica" w:hAnsi="Helvetica" w:cs="Helvetica"/>
        </w:rPr>
      </w:pPr>
    </w:p>
    <w:p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podatke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:rsidR="00274786" w:rsidRPr="00D44189" w:rsidRDefault="00274786" w:rsidP="00274786">
      <w:pPr>
        <w:jc w:val="both"/>
        <w:rPr>
          <w:rFonts w:ascii="Helvetica" w:hAnsi="Helvetica" w:cs="Helvetica"/>
        </w:rPr>
      </w:pPr>
    </w:p>
    <w:p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:rsidR="0078662C" w:rsidRPr="00D44189" w:rsidRDefault="0078662C" w:rsidP="00875CFB">
      <w:pPr>
        <w:jc w:val="both"/>
        <w:rPr>
          <w:rFonts w:ascii="Helvetica" w:hAnsi="Helvetica" w:cs="Helvetica"/>
        </w:rPr>
      </w:pPr>
    </w:p>
    <w:p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5E0796" w:rsidRPr="00D44189" w:rsidRDefault="005E0796" w:rsidP="00875CFB">
      <w:pPr>
        <w:jc w:val="both"/>
        <w:rPr>
          <w:rFonts w:ascii="Helvetica" w:hAnsi="Helvetica" w:cs="Helvetica"/>
        </w:rPr>
      </w:pPr>
    </w:p>
    <w:p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:rsidR="00BB3384" w:rsidRPr="00D44189" w:rsidRDefault="00BB3384" w:rsidP="00875CFB">
      <w:pPr>
        <w:jc w:val="both"/>
        <w:rPr>
          <w:rFonts w:ascii="Helvetica" w:hAnsi="Helvetica" w:cs="Helvetica"/>
        </w:rPr>
      </w:pPr>
    </w:p>
    <w:p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:rsidR="0011541B" w:rsidRPr="00D44189" w:rsidRDefault="0011541B" w:rsidP="00875CFB">
      <w:pPr>
        <w:jc w:val="both"/>
        <w:rPr>
          <w:rFonts w:ascii="Helvetica" w:hAnsi="Helvetica" w:cs="Helvetica"/>
        </w:rPr>
      </w:pPr>
    </w:p>
    <w:p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:rsidR="00A90A62" w:rsidRPr="00D44189" w:rsidRDefault="00A90A62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44189" w:rsidRDefault="00EA0EEB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:rsidR="008C6E5A" w:rsidRPr="00D44189" w:rsidRDefault="008C6E5A" w:rsidP="00875CFB">
      <w:pPr>
        <w:jc w:val="both"/>
        <w:rPr>
          <w:rFonts w:ascii="Helvetica" w:hAnsi="Helvetica" w:cs="Helvetica"/>
        </w:rPr>
      </w:pPr>
    </w:p>
    <w:p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:rsidR="00005C09" w:rsidRPr="00D44189" w:rsidRDefault="00005C09" w:rsidP="00875CFB">
      <w:pPr>
        <w:jc w:val="both"/>
        <w:rPr>
          <w:rFonts w:ascii="Helvetica" w:hAnsi="Helvetica" w:cs="Helvetica"/>
        </w:rPr>
      </w:pPr>
    </w:p>
    <w:p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:rsidR="00877321" w:rsidRPr="00D44189" w:rsidRDefault="00877321" w:rsidP="00875CFB">
      <w:pPr>
        <w:jc w:val="both"/>
        <w:rPr>
          <w:rFonts w:ascii="Helvetica" w:hAnsi="Helvetica" w:cs="Helvetica"/>
        </w:rPr>
      </w:pPr>
    </w:p>
    <w:p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:rsidR="00DF5941" w:rsidRPr="00D44189" w:rsidRDefault="00DF5941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lastRenderedPageBreak/>
        <w:t>Pravo na prenosivost podataka</w:t>
      </w:r>
    </w:p>
    <w:p w:rsidR="005B5AD4" w:rsidRPr="00D44189" w:rsidRDefault="005B5AD4" w:rsidP="005B5AD4">
      <w:pPr>
        <w:jc w:val="both"/>
        <w:rPr>
          <w:rFonts w:ascii="Helvetica" w:hAnsi="Helvetica" w:cs="Helvetica"/>
        </w:rPr>
      </w:pPr>
    </w:p>
    <w:p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44189" w:rsidRDefault="005B5AD4" w:rsidP="00875CFB">
      <w:pPr>
        <w:jc w:val="both"/>
        <w:rPr>
          <w:rFonts w:ascii="Helvetica" w:hAnsi="Helvetica" w:cs="Helvetica"/>
        </w:rPr>
      </w:pPr>
    </w:p>
    <w:p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:rsidR="00EF3EFD" w:rsidRPr="00D44189" w:rsidRDefault="00EF3EFD" w:rsidP="00875CFB">
      <w:pPr>
        <w:jc w:val="both"/>
        <w:rPr>
          <w:rFonts w:ascii="Helvetica" w:hAnsi="Helvetica" w:cs="Helvetica"/>
        </w:rPr>
      </w:pPr>
    </w:p>
    <w:p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44189" w:rsidRDefault="00F7213C" w:rsidP="00875CFB">
      <w:pPr>
        <w:jc w:val="both"/>
        <w:rPr>
          <w:rFonts w:ascii="Helvetica" w:hAnsi="Helvetica" w:cs="Helvetica"/>
        </w:rPr>
      </w:pPr>
    </w:p>
    <w:p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:rsidR="0054212F" w:rsidRPr="00D44189" w:rsidRDefault="0054212F" w:rsidP="00875CFB">
      <w:pPr>
        <w:jc w:val="both"/>
        <w:rPr>
          <w:rFonts w:ascii="Helvetica" w:hAnsi="Helvetica" w:cs="Helvetica"/>
        </w:rPr>
      </w:pP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44189" w:rsidRDefault="00185A4D" w:rsidP="00875CFB">
      <w:pPr>
        <w:jc w:val="both"/>
        <w:rPr>
          <w:rFonts w:ascii="Helvetica" w:hAnsi="Helvetica" w:cs="Helvetica"/>
        </w:rPr>
      </w:pP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44189" w:rsidRDefault="00863475" w:rsidP="00875CFB">
      <w:pPr>
        <w:jc w:val="both"/>
        <w:rPr>
          <w:rFonts w:ascii="Helvetica" w:hAnsi="Helvetica" w:cs="Helvetica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</w:p>
    <w:p w:rsidR="00F7213C" w:rsidRPr="005F446F" w:rsidRDefault="005F446F" w:rsidP="00E81824">
      <w:pPr>
        <w:jc w:val="both"/>
        <w:rPr>
          <w:rFonts w:ascii="Helvetica" w:hAnsi="Helvetica" w:cs="Helvetica"/>
          <w:i/>
          <w:u w:val="single"/>
        </w:rPr>
      </w:pPr>
      <w:r w:rsidRPr="005F446F">
        <w:rPr>
          <w:rFonts w:ascii="Helvetica" w:hAnsi="Helvetica" w:cs="Helvetica"/>
          <w:i/>
          <w:u w:val="single"/>
        </w:rPr>
        <w:t>OŠ Ante Kovačića</w:t>
      </w:r>
    </w:p>
    <w:p w:rsidR="00DF031B" w:rsidRPr="005F446F" w:rsidRDefault="00DF031B" w:rsidP="00DF031B">
      <w:pPr>
        <w:jc w:val="both"/>
        <w:rPr>
          <w:rFonts w:ascii="Helvetica" w:hAnsi="Helvetica" w:cs="Helvetica"/>
        </w:rPr>
      </w:pPr>
      <w:r w:rsidRPr="005F446F">
        <w:rPr>
          <w:rFonts w:ascii="Helvetica" w:hAnsi="Helvetica" w:cs="Helvetica"/>
        </w:rPr>
        <w:t>n/r službenika za zaštitu podataka</w:t>
      </w:r>
    </w:p>
    <w:p w:rsidR="00F7213C" w:rsidRPr="005F446F" w:rsidRDefault="005F446F" w:rsidP="00DF031B">
      <w:pPr>
        <w:jc w:val="both"/>
        <w:rPr>
          <w:rFonts w:ascii="Helvetica" w:hAnsi="Helvetica" w:cs="Helvetica"/>
          <w:i/>
          <w:u w:val="single"/>
        </w:rPr>
      </w:pPr>
      <w:r w:rsidRPr="005F446F">
        <w:rPr>
          <w:rFonts w:ascii="Helvetica" w:hAnsi="Helvetica" w:cs="Helvetica"/>
          <w:i/>
          <w:u w:val="single"/>
        </w:rPr>
        <w:t>Gorički trg 3</w:t>
      </w:r>
    </w:p>
    <w:p w:rsidR="00F7213C" w:rsidRPr="00D44189" w:rsidRDefault="005F446F" w:rsidP="00E81824">
      <w:pPr>
        <w:jc w:val="both"/>
        <w:rPr>
          <w:rFonts w:ascii="Helvetica" w:hAnsi="Helvetica" w:cs="Helvetica"/>
          <w:i/>
          <w:u w:val="single"/>
        </w:rPr>
      </w:pPr>
      <w:r>
        <w:rPr>
          <w:rFonts w:ascii="Helvetica" w:hAnsi="Helvetica" w:cs="Helvetica"/>
          <w:i/>
          <w:u w:val="single"/>
        </w:rPr>
        <w:t>10299 Marija Gorica</w:t>
      </w:r>
    </w:p>
    <w:p w:rsidR="007B5D2A" w:rsidRPr="00D44189" w:rsidRDefault="007B5D2A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Izmjene i dopune Politike o zaštiti privatnosti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061A5A">
        <w:rPr>
          <w:rFonts w:ascii="Helvetica" w:hAnsi="Helvetica" w:cs="Helvetica"/>
        </w:rPr>
        <w:t xml:space="preserve">U </w:t>
      </w:r>
      <w:r w:rsidR="00061A5A" w:rsidRPr="00061A5A">
        <w:rPr>
          <w:rFonts w:ascii="Helvetica" w:hAnsi="Helvetica" w:cs="Helvetica"/>
          <w:i/>
          <w:u w:val="single"/>
        </w:rPr>
        <w:t>Mariji Gorci</w:t>
      </w:r>
      <w:r w:rsidR="00061A5A">
        <w:rPr>
          <w:rFonts w:ascii="Helvetica" w:hAnsi="Helvetica" w:cs="Helvetica"/>
          <w:i/>
          <w:u w:val="single"/>
        </w:rPr>
        <w:t xml:space="preserve">, </w:t>
      </w:r>
      <w:r w:rsidRPr="00D44189">
        <w:rPr>
          <w:rFonts w:ascii="Helvetica" w:hAnsi="Helvetica" w:cs="Helvetica"/>
        </w:rPr>
        <w:t>svibanj 2018. godine.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  <w:bookmarkStart w:id="0" w:name="_GoBack"/>
      <w:bookmarkEnd w:id="0"/>
    </w:p>
    <w:sectPr w:rsidR="00E81824" w:rsidRPr="00D44189" w:rsidSect="00847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42" w:rsidRDefault="00425442" w:rsidP="00B52F95">
      <w:r>
        <w:separator/>
      </w:r>
    </w:p>
  </w:endnote>
  <w:endnote w:type="continuationSeparator" w:id="0">
    <w:p w:rsidR="00425442" w:rsidRDefault="00425442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74" w:rsidRDefault="00AE2EEF">
    <w:pPr>
      <w:pStyle w:val="Footer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061A5A">
      <w:rPr>
        <w:noProof/>
      </w:rPr>
      <w:t>7</w:t>
    </w:r>
    <w:r>
      <w:fldChar w:fldCharType="end"/>
    </w:r>
  </w:p>
  <w:p w:rsidR="00F00E74" w:rsidRDefault="00F00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42" w:rsidRDefault="00425442" w:rsidP="00B52F95">
      <w:r>
        <w:separator/>
      </w:r>
    </w:p>
  </w:footnote>
  <w:footnote w:type="continuationSeparator" w:id="0">
    <w:p w:rsidR="00425442" w:rsidRDefault="00425442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A5A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42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446F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21509"/>
  <w15:docId w15:val="{A913F203-D0DB-4D77-833B-EEF5BC7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2A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02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B52F9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52F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2F95"/>
    <w:rPr>
      <w:sz w:val="24"/>
      <w:szCs w:val="24"/>
    </w:rPr>
  </w:style>
  <w:style w:type="character" w:styleId="Hyperlink">
    <w:name w:val="Hyperlink"/>
    <w:rsid w:val="00FC7534"/>
    <w:rPr>
      <w:color w:val="0000FF"/>
      <w:u w:val="single"/>
    </w:rPr>
  </w:style>
  <w:style w:type="paragraph" w:styleId="NormalWeb">
    <w:name w:val="Normal (Web)"/>
    <w:basedOn w:val="Normal"/>
    <w:rsid w:val="00F36874"/>
    <w:pPr>
      <w:spacing w:before="100" w:beforeAutospacing="1" w:after="100" w:afterAutospacing="1"/>
    </w:pPr>
  </w:style>
  <w:style w:type="character" w:styleId="Strong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2253</Words>
  <Characters>12845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15068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Windows User</cp:lastModifiedBy>
  <cp:revision>4</cp:revision>
  <cp:lastPrinted>2018-05-14T09:36:00Z</cp:lastPrinted>
  <dcterms:created xsi:type="dcterms:W3CDTF">2018-07-20T06:42:00Z</dcterms:created>
  <dcterms:modified xsi:type="dcterms:W3CDTF">2018-07-23T07:56:00Z</dcterms:modified>
</cp:coreProperties>
</file>