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Default="00563038" w:rsidP="00220614">
      <w:pPr>
        <w:pStyle w:val="NoSpacing"/>
        <w:ind w:left="0" w:firstLine="0"/>
      </w:pPr>
      <w:r w:rsidRPr="00804075">
        <w:t>OSNOVNA ŠKOLA</w:t>
      </w:r>
      <w:r w:rsidR="00220614">
        <w:t xml:space="preserve"> ANTE KOVAČIĆA</w:t>
      </w:r>
    </w:p>
    <w:p w:rsidR="00220614" w:rsidRDefault="00220614" w:rsidP="00220614">
      <w:pPr>
        <w:pStyle w:val="NoSpacing"/>
        <w:ind w:left="0" w:firstLine="0"/>
      </w:pPr>
      <w:r>
        <w:t>GORIČKI TRG 3</w:t>
      </w:r>
    </w:p>
    <w:p w:rsidR="00220614" w:rsidRPr="00804075" w:rsidRDefault="00220614" w:rsidP="00220614">
      <w:pPr>
        <w:pStyle w:val="NoSpacing"/>
        <w:ind w:left="0" w:firstLine="0"/>
      </w:pPr>
      <w:r>
        <w:t>10299 MARIJA GORICA</w:t>
      </w:r>
    </w:p>
    <w:p w:rsidR="00D57FA3" w:rsidRDefault="00D57FA3" w:rsidP="00220614">
      <w:pPr>
        <w:pStyle w:val="NoSpacing"/>
        <w:ind w:left="0" w:firstLine="0"/>
      </w:pPr>
    </w:p>
    <w:p w:rsidR="00563038" w:rsidRPr="00804075" w:rsidRDefault="00563038" w:rsidP="00220614">
      <w:pPr>
        <w:pStyle w:val="NoSpacing"/>
        <w:ind w:left="0" w:firstLine="0"/>
      </w:pPr>
      <w:r w:rsidRPr="00804075">
        <w:t>KLASA:</w:t>
      </w:r>
      <w:r w:rsidR="00220614">
        <w:t>602-01/18-01/1</w:t>
      </w:r>
    </w:p>
    <w:p w:rsidR="00220614" w:rsidRPr="00804075" w:rsidRDefault="00563038" w:rsidP="00220614">
      <w:pPr>
        <w:pStyle w:val="NoSpacing"/>
        <w:ind w:left="0" w:firstLine="0"/>
      </w:pPr>
      <w:r w:rsidRPr="00804075">
        <w:t>URBOJ:</w:t>
      </w:r>
      <w:r w:rsidR="00220614">
        <w:t>238/19-120-18-1</w:t>
      </w:r>
    </w:p>
    <w:p w:rsidR="00563038" w:rsidRPr="00220614" w:rsidRDefault="00D57FA3" w:rsidP="00563038">
      <w:pPr>
        <w:ind w:left="0" w:firstLine="0"/>
      </w:pPr>
      <w:r>
        <w:t>Marija Gorica, 23</w:t>
      </w:r>
      <w:r w:rsidR="00220614" w:rsidRPr="00220614">
        <w:t>.</w:t>
      </w:r>
      <w:r w:rsidR="00220614">
        <w:t xml:space="preserve"> </w:t>
      </w:r>
      <w:r w:rsidR="00220614" w:rsidRPr="00220614">
        <w:t>5.</w:t>
      </w:r>
      <w:r w:rsidR="00220614">
        <w:t xml:space="preserve"> </w:t>
      </w:r>
      <w:r w:rsidR="00220614" w:rsidRPr="00220614">
        <w:t>2018.</w:t>
      </w:r>
      <w:r w:rsidR="00563038" w:rsidRPr="00220614">
        <w:t xml:space="preserve">    </w:t>
      </w:r>
    </w:p>
    <w:p w:rsidR="00220614" w:rsidRDefault="00220614" w:rsidP="00563038">
      <w:pPr>
        <w:ind w:left="0" w:firstLine="0"/>
        <w:jc w:val="both"/>
        <w:rPr>
          <w:b/>
        </w:rPr>
      </w:pPr>
    </w:p>
    <w:p w:rsidR="00563038" w:rsidRPr="00220614" w:rsidRDefault="00563038" w:rsidP="00563038">
      <w:pPr>
        <w:ind w:left="0" w:firstLine="0"/>
        <w:jc w:val="both"/>
      </w:pPr>
      <w:r w:rsidRPr="00220614">
        <w:t xml:space="preserve">Sukladno članku </w:t>
      </w:r>
      <w:r w:rsidR="00D57FA3">
        <w:t xml:space="preserve">62. </w:t>
      </w:r>
      <w:r w:rsidR="00804075" w:rsidRPr="00220614">
        <w:t>Statuta Osnovne škole</w:t>
      </w:r>
      <w:r w:rsidR="00220614" w:rsidRPr="00220614">
        <w:t xml:space="preserve"> Ante Kovačića, Marija Gorica</w:t>
      </w:r>
      <w:r w:rsidR="00804075" w:rsidRPr="00220614">
        <w:t xml:space="preserve">, ravnateljica </w:t>
      </w:r>
      <w:r w:rsidR="00220614" w:rsidRPr="00220614">
        <w:t xml:space="preserve">Antica Rajčić, </w:t>
      </w:r>
      <w:r w:rsidRPr="00220614">
        <w:t>donosi</w:t>
      </w:r>
    </w:p>
    <w:p w:rsidR="00BE6650" w:rsidRPr="00804075" w:rsidRDefault="00BE6650" w:rsidP="00563038">
      <w:pPr>
        <w:ind w:left="0" w:firstLine="0"/>
        <w:jc w:val="both"/>
        <w:rPr>
          <w:b/>
        </w:rPr>
      </w:pPr>
    </w:p>
    <w:p w:rsidR="00563038" w:rsidRPr="00804075" w:rsidRDefault="00563038" w:rsidP="00563038">
      <w:pPr>
        <w:ind w:left="0" w:firstLine="0"/>
        <w:jc w:val="both"/>
        <w:rPr>
          <w:b/>
        </w:rPr>
      </w:pPr>
    </w:p>
    <w:p w:rsidR="0066714C" w:rsidRPr="00804075" w:rsidRDefault="00804075" w:rsidP="00804075">
      <w:pPr>
        <w:ind w:left="0" w:firstLine="0"/>
        <w:jc w:val="center"/>
        <w:rPr>
          <w:b/>
        </w:rPr>
      </w:pPr>
      <w:r w:rsidRPr="00804075">
        <w:rPr>
          <w:b/>
        </w:rPr>
        <w:t>ODLUKU O  OSOBAMA ODGOVORNIM ZA OBRADU OS</w:t>
      </w:r>
      <w:r w:rsidR="00220614">
        <w:rPr>
          <w:b/>
        </w:rPr>
        <w:t>OBNIH PODATAKA U OSNOVNOJ ŠKOLI ANTE KOVAČIĆA</w:t>
      </w:r>
      <w:r w:rsidRPr="00804075">
        <w:rPr>
          <w:b/>
        </w:rPr>
        <w:t xml:space="preserve"> </w:t>
      </w:r>
    </w:p>
    <w:p w:rsidR="00BE6650" w:rsidRPr="00804075" w:rsidRDefault="00BE6650" w:rsidP="00563038">
      <w:pPr>
        <w:ind w:left="0" w:firstLine="0"/>
        <w:jc w:val="center"/>
        <w:rPr>
          <w:b/>
        </w:rPr>
      </w:pP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04075">
        <w:rPr>
          <w:rFonts w:ascii="Arial" w:hAnsi="Arial" w:cs="Arial"/>
          <w:b/>
          <w:sz w:val="22"/>
          <w:szCs w:val="22"/>
        </w:rPr>
        <w:t xml:space="preserve">Članak 1. </w:t>
      </w:r>
    </w:p>
    <w:p w:rsidR="00804075" w:rsidRPr="00804075" w:rsidRDefault="00804075" w:rsidP="0080407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U Osnovnoj školi </w:t>
      </w:r>
      <w:r w:rsidR="00220614">
        <w:rPr>
          <w:rFonts w:ascii="Arial" w:hAnsi="Arial" w:cs="Arial"/>
          <w:sz w:val="22"/>
          <w:szCs w:val="22"/>
        </w:rPr>
        <w:t>Ante Kovačića, Marija Gorica</w:t>
      </w:r>
      <w:r w:rsidRPr="00804075">
        <w:rPr>
          <w:rFonts w:ascii="Arial" w:hAnsi="Arial" w:cs="Arial"/>
          <w:sz w:val="22"/>
          <w:szCs w:val="22"/>
        </w:rPr>
        <w:t xml:space="preserve"> vrši se obrada slijedećih osobnih podataka:</w:t>
      </w:r>
    </w:p>
    <w:p w:rsidR="00804075" w:rsidRPr="00804075" w:rsidRDefault="00804075" w:rsidP="008040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radnika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učenika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o zdravstvenom stanju učenika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učenika s posebnim potrebama-primjreni oblik školovanja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o</w:t>
      </w:r>
      <w:r w:rsidR="00D57FA3">
        <w:rPr>
          <w:rFonts w:ascii="Arial" w:hAnsi="Arial" w:cs="Arial"/>
          <w:sz w:val="22"/>
          <w:szCs w:val="22"/>
        </w:rPr>
        <w:t xml:space="preserve"> članovima tijela upravljanja, Š</w:t>
      </w:r>
      <w:r w:rsidRPr="00804075">
        <w:rPr>
          <w:rFonts w:ascii="Arial" w:hAnsi="Arial" w:cs="Arial"/>
          <w:sz w:val="22"/>
          <w:szCs w:val="22"/>
        </w:rPr>
        <w:t>kolskog odbora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kandidata koji sudjeluju u natječajnom postupku za zasnivanje radnog odnosa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vanjskih suradnika</w:t>
      </w:r>
    </w:p>
    <w:p w:rsidR="00804075" w:rsidRPr="00804075" w:rsidRDefault="00804075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Osobni podaci osoba na stručnom usavršavanju za rad bez zasnivanja radnog odnosa</w:t>
      </w:r>
    </w:p>
    <w:p w:rsidR="00804075" w:rsidRDefault="00220614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Osobni podaci o članstvu u sindikatu</w:t>
      </w:r>
    </w:p>
    <w:p w:rsidR="00EF7991" w:rsidRDefault="00EF7991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Osobni podaci o poslovnim partnerima</w:t>
      </w:r>
    </w:p>
    <w:p w:rsidR="00220614" w:rsidRPr="00804075" w:rsidRDefault="00EF7991" w:rsidP="00804075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0614">
        <w:rPr>
          <w:rFonts w:ascii="Arial" w:hAnsi="Arial" w:cs="Arial"/>
          <w:sz w:val="22"/>
          <w:szCs w:val="22"/>
        </w:rPr>
        <w:t>Drugi osobni podaci sa kojima se djelatnici susreću tijekom poslovanja.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04075">
        <w:rPr>
          <w:rFonts w:ascii="Arial" w:hAnsi="Arial" w:cs="Arial"/>
          <w:b/>
          <w:sz w:val="22"/>
          <w:szCs w:val="22"/>
        </w:rPr>
        <w:t xml:space="preserve">Članak 2. 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>Osobama odgovornim za obradu osobnih podataka imenuju se: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</w:p>
    <w:p w:rsidR="00804075" w:rsidRPr="00804075" w:rsidRDefault="00220614" w:rsidP="00804075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7991">
        <w:rPr>
          <w:rFonts w:ascii="Arial" w:hAnsi="Arial" w:cs="Arial"/>
          <w:b/>
          <w:sz w:val="22"/>
          <w:szCs w:val="22"/>
        </w:rPr>
        <w:t>Nikolina Malnar,</w:t>
      </w:r>
      <w:r>
        <w:rPr>
          <w:rFonts w:ascii="Arial" w:hAnsi="Arial" w:cs="Arial"/>
          <w:sz w:val="22"/>
          <w:szCs w:val="22"/>
        </w:rPr>
        <w:t xml:space="preserve"> </w:t>
      </w:r>
      <w:r w:rsidR="00804075" w:rsidRPr="00804075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>poslena na radnom mjestu tajnice</w:t>
      </w:r>
      <w:r w:rsidR="00804075" w:rsidRPr="00804075">
        <w:rPr>
          <w:rFonts w:ascii="Arial" w:hAnsi="Arial" w:cs="Arial"/>
          <w:sz w:val="22"/>
          <w:szCs w:val="22"/>
        </w:rPr>
        <w:t xml:space="preserve"> Škole, imenuje se odgovornom osobom za obradu osobnih podataka radnika, osobnih podataka o članovima tijela upravljanja-Školskog odbora, osobnih podataka o kandidatima koji sudjeluju u natječajnom postupku za zasnivanje radnog odnosa i osobnih podataka pomoćnika u nastavi.</w:t>
      </w:r>
    </w:p>
    <w:p w:rsidR="00804075" w:rsidRPr="00804075" w:rsidRDefault="00804075" w:rsidP="00804075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804075" w:rsidRDefault="00EF7991" w:rsidP="00804075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7991">
        <w:rPr>
          <w:rFonts w:ascii="Arial" w:hAnsi="Arial" w:cs="Arial"/>
          <w:b/>
          <w:sz w:val="22"/>
          <w:szCs w:val="22"/>
        </w:rPr>
        <w:t>Branka Tušek</w:t>
      </w:r>
      <w:r>
        <w:rPr>
          <w:rFonts w:ascii="Arial" w:hAnsi="Arial" w:cs="Arial"/>
          <w:sz w:val="22"/>
          <w:szCs w:val="22"/>
        </w:rPr>
        <w:t xml:space="preserve">, </w:t>
      </w:r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 na radnom m</w:t>
      </w:r>
      <w:r w:rsidR="00804075" w:rsidRPr="0080407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estu računovotkinje, </w:t>
      </w:r>
      <w:r w:rsidR="00804075" w:rsidRPr="00804075">
        <w:rPr>
          <w:rFonts w:ascii="Arial" w:hAnsi="Arial" w:cs="Arial"/>
          <w:sz w:val="22"/>
          <w:szCs w:val="22"/>
        </w:rPr>
        <w:t>imenuje se odgovornom osobom za obradu osobnih podataka radnika vezani za obračun plaće (podaci o  plaći, bolovanju, korištenje godišnjeg odmora, obustava na plaći, podaci o računima radnika i drugi podaci o radnicima).</w:t>
      </w:r>
    </w:p>
    <w:p w:rsidR="00EF7991" w:rsidRPr="00804075" w:rsidRDefault="00EF7991" w:rsidP="00EF7991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804075" w:rsidRDefault="00EF7991" w:rsidP="00EF7991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7991">
        <w:rPr>
          <w:rFonts w:ascii="Arial" w:hAnsi="Arial" w:cs="Arial"/>
          <w:b/>
          <w:sz w:val="22"/>
          <w:szCs w:val="22"/>
        </w:rPr>
        <w:t>Sabina Rubinić</w:t>
      </w:r>
      <w:r>
        <w:rPr>
          <w:rFonts w:ascii="Arial" w:hAnsi="Arial" w:cs="Arial"/>
          <w:sz w:val="22"/>
          <w:szCs w:val="22"/>
        </w:rPr>
        <w:t>,  zaposlena na radnom mjestu stručne suradnice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pedagoginje </w:t>
      </w:r>
      <w:r w:rsidR="00804075" w:rsidRPr="00804075">
        <w:rPr>
          <w:rFonts w:ascii="Arial" w:hAnsi="Arial" w:cs="Arial"/>
          <w:sz w:val="22"/>
          <w:szCs w:val="22"/>
        </w:rPr>
        <w:t xml:space="preserve">imenuje se odgovornom osobom za </w:t>
      </w:r>
      <w:r>
        <w:rPr>
          <w:rFonts w:ascii="Arial" w:hAnsi="Arial" w:cs="Arial"/>
          <w:sz w:val="22"/>
          <w:szCs w:val="22"/>
        </w:rPr>
        <w:t>obradu osobnih podataka učenika i  osobnih pokataka učenika</w:t>
      </w:r>
      <w:r w:rsidR="00804075" w:rsidRPr="00EF7991">
        <w:rPr>
          <w:rFonts w:ascii="Arial" w:hAnsi="Arial" w:cs="Arial"/>
          <w:sz w:val="22"/>
          <w:szCs w:val="22"/>
        </w:rPr>
        <w:t xml:space="preserve"> s posebnim potreb</w:t>
      </w:r>
      <w:r>
        <w:rPr>
          <w:rFonts w:ascii="Arial" w:hAnsi="Arial" w:cs="Arial"/>
          <w:sz w:val="22"/>
          <w:szCs w:val="22"/>
        </w:rPr>
        <w:t xml:space="preserve">ama i </w:t>
      </w:r>
      <w:r w:rsidR="00804075" w:rsidRPr="00EF7991">
        <w:rPr>
          <w:rFonts w:ascii="Arial" w:hAnsi="Arial" w:cs="Arial"/>
          <w:sz w:val="22"/>
          <w:szCs w:val="22"/>
        </w:rPr>
        <w:t>primjereni</w:t>
      </w:r>
      <w:r>
        <w:rPr>
          <w:rFonts w:ascii="Arial" w:hAnsi="Arial" w:cs="Arial"/>
          <w:sz w:val="22"/>
          <w:szCs w:val="22"/>
        </w:rPr>
        <w:t>m</w:t>
      </w:r>
      <w:r w:rsidR="00804075" w:rsidRPr="00EF7991">
        <w:rPr>
          <w:rFonts w:ascii="Arial" w:hAnsi="Arial" w:cs="Arial"/>
          <w:sz w:val="22"/>
          <w:szCs w:val="22"/>
        </w:rPr>
        <w:t xml:space="preserve"> oblik</w:t>
      </w:r>
      <w:r>
        <w:rPr>
          <w:rFonts w:ascii="Arial" w:hAnsi="Arial" w:cs="Arial"/>
          <w:sz w:val="22"/>
          <w:szCs w:val="22"/>
        </w:rPr>
        <w:t>om</w:t>
      </w:r>
      <w:r w:rsidR="00804075" w:rsidRPr="00EF7991">
        <w:rPr>
          <w:rFonts w:ascii="Arial" w:hAnsi="Arial" w:cs="Arial"/>
          <w:sz w:val="22"/>
          <w:szCs w:val="22"/>
        </w:rPr>
        <w:t xml:space="preserve"> školovanja.</w:t>
      </w:r>
    </w:p>
    <w:p w:rsidR="00EF7991" w:rsidRPr="00EF7991" w:rsidRDefault="00EF7991" w:rsidP="00EF7991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EF7991" w:rsidP="00804075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04075" w:rsidRPr="00804075">
        <w:rPr>
          <w:rFonts w:ascii="Arial" w:hAnsi="Arial" w:cs="Arial"/>
          <w:sz w:val="22"/>
          <w:szCs w:val="22"/>
        </w:rPr>
        <w:t>čitelji razredne i predmetne nastave koji sudjeluju u prikupljanju i obradi osobnih podatka učenika  imenuju se odgovornim osobama za obradu osobnih podataka učenika koje un</w:t>
      </w:r>
      <w:r>
        <w:rPr>
          <w:rFonts w:ascii="Arial" w:hAnsi="Arial" w:cs="Arial"/>
          <w:sz w:val="22"/>
          <w:szCs w:val="22"/>
        </w:rPr>
        <w:t>ose u matične knjige učenika, dnevnike i E-maticu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804075" w:rsidRPr="00804075">
        <w:rPr>
          <w:rFonts w:ascii="Arial" w:hAnsi="Arial" w:cs="Arial"/>
          <w:sz w:val="22"/>
          <w:szCs w:val="22"/>
        </w:rPr>
        <w:t>inistarstva znanosti i obrazovanja.</w:t>
      </w:r>
      <w:r w:rsidR="00804075" w:rsidRPr="00804075">
        <w:rPr>
          <w:rFonts w:ascii="Arial" w:hAnsi="Arial" w:cs="Arial"/>
          <w:sz w:val="22"/>
          <w:szCs w:val="22"/>
        </w:rPr>
        <w:br/>
      </w:r>
    </w:p>
    <w:p w:rsidR="00EF7991" w:rsidRDefault="00EF7991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EF7991" w:rsidRDefault="00EF7991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D57FA3" w:rsidRDefault="00D57FA3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EF7991" w:rsidRDefault="00EF7991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D57FA3" w:rsidRDefault="00D57FA3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04075">
        <w:rPr>
          <w:rFonts w:ascii="Arial" w:hAnsi="Arial" w:cs="Arial"/>
          <w:b/>
          <w:sz w:val="22"/>
          <w:szCs w:val="22"/>
        </w:rPr>
        <w:t>Članak 3.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Imenovane osobe iz članka 2. Ove Odluke obavljaju poslove obrade i prikupljanja osobnih podataka, poslove vezane za upisivanje podataka u evidenciju aktivnosti te druge poslove vezane za obradu osobnih podataka propisane </w:t>
      </w:r>
      <w:r w:rsidR="00D71B0C">
        <w:rPr>
          <w:rFonts w:ascii="Arial" w:hAnsi="Arial" w:cs="Arial"/>
          <w:sz w:val="22"/>
          <w:szCs w:val="22"/>
        </w:rPr>
        <w:t>O</w:t>
      </w:r>
      <w:r w:rsidRPr="00804075">
        <w:rPr>
          <w:rFonts w:ascii="Arial" w:hAnsi="Arial" w:cs="Arial"/>
          <w:sz w:val="22"/>
          <w:szCs w:val="22"/>
        </w:rPr>
        <w:t>pćom uredbom o zaštiti podataka.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04075">
        <w:rPr>
          <w:rFonts w:ascii="Arial" w:hAnsi="Arial" w:cs="Arial"/>
          <w:b/>
          <w:sz w:val="22"/>
          <w:szCs w:val="22"/>
        </w:rPr>
        <w:t>Članak 4.</w:t>
      </w: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  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>Ova odluka stupa na snagu danom donošenja.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D57FA3" w:rsidRDefault="00EF7991" w:rsidP="00804075">
      <w:pPr>
        <w:pStyle w:val="Normal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</w:t>
      </w:r>
    </w:p>
    <w:p w:rsidR="00804075" w:rsidRPr="00804075" w:rsidRDefault="00EF7991" w:rsidP="00804075">
      <w:pPr>
        <w:pStyle w:val="Normal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Antica Rajčić, prof.</w:t>
      </w:r>
      <w:r w:rsidR="00804075" w:rsidRPr="00804075">
        <w:rPr>
          <w:rFonts w:ascii="Arial" w:hAnsi="Arial" w:cs="Arial"/>
          <w:sz w:val="22"/>
          <w:szCs w:val="22"/>
        </w:rPr>
        <w:br/>
        <w:t>_____________________</w:t>
      </w:r>
    </w:p>
    <w:p w:rsidR="00804075" w:rsidRPr="00804075" w:rsidRDefault="00804075" w:rsidP="00804075">
      <w:pPr>
        <w:pStyle w:val="Normal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DOSTAVITI: </w:t>
      </w:r>
    </w:p>
    <w:p w:rsidR="00804075" w:rsidRPr="00804075" w:rsidRDefault="00804075" w:rsidP="00804075">
      <w:pPr>
        <w:pStyle w:val="Normal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Imenovanim odgovornim osobama, ovdje</w:t>
      </w:r>
      <w:bookmarkStart w:id="0" w:name="_GoBack"/>
      <w:bookmarkEnd w:id="0"/>
    </w:p>
    <w:p w:rsidR="00804075" w:rsidRPr="00804075" w:rsidRDefault="00804075" w:rsidP="0080407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Pismohrana, ovdje</w:t>
      </w:r>
    </w:p>
    <w:p w:rsidR="00804075" w:rsidRPr="00804075" w:rsidRDefault="00804075" w:rsidP="00804075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804075">
        <w:rPr>
          <w:rFonts w:ascii="Verdana" w:hAnsi="Verdana"/>
          <w:sz w:val="22"/>
          <w:szCs w:val="22"/>
        </w:rPr>
        <w:t> </w:t>
      </w:r>
    </w:p>
    <w:p w:rsidR="0066714C" w:rsidRPr="00804075" w:rsidRDefault="0066714C" w:rsidP="0066714C">
      <w:pPr>
        <w:pStyle w:val="NoSpacing"/>
      </w:pPr>
    </w:p>
    <w:p w:rsidR="0066714C" w:rsidRPr="00804075" w:rsidRDefault="0066714C" w:rsidP="0066714C">
      <w:pPr>
        <w:pStyle w:val="NoSpacing"/>
        <w:jc w:val="center"/>
        <w:rPr>
          <w:lang w:eastAsia="hr-HR"/>
        </w:rPr>
      </w:pPr>
    </w:p>
    <w:p w:rsidR="0066714C" w:rsidRPr="00804075" w:rsidRDefault="0066714C" w:rsidP="0066714C">
      <w:pPr>
        <w:pStyle w:val="NoSpacing"/>
        <w:jc w:val="center"/>
        <w:rPr>
          <w:lang w:eastAsia="hr-HR"/>
        </w:rPr>
      </w:pPr>
    </w:p>
    <w:p w:rsidR="00CE6994" w:rsidRPr="00804075" w:rsidRDefault="00CE6994" w:rsidP="0066714C">
      <w:pPr>
        <w:pStyle w:val="ListParagraph"/>
        <w:ind w:left="0" w:firstLine="0"/>
        <w:rPr>
          <w:b/>
        </w:rPr>
      </w:pPr>
    </w:p>
    <w:p w:rsidR="00BE6650" w:rsidRPr="00804075" w:rsidRDefault="00BE6650" w:rsidP="00BE6650">
      <w:pPr>
        <w:rPr>
          <w:b/>
        </w:rPr>
      </w:pPr>
    </w:p>
    <w:p w:rsidR="00BE6650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  <w:r w:rsidRPr="00804075">
        <w:rPr>
          <w:rFonts w:ascii="Minion Pro" w:hAnsi="Minion Pro"/>
          <w:b/>
        </w:rPr>
        <w:t>.</w:t>
      </w:r>
    </w:p>
    <w:p w:rsidR="00B001FA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CE6994" w:rsidRPr="00804075" w:rsidRDefault="00CE6994" w:rsidP="00CE6994">
      <w:pPr>
        <w:pStyle w:val="ListParagraph"/>
        <w:ind w:firstLine="0"/>
        <w:rPr>
          <w:b/>
        </w:rPr>
      </w:pPr>
    </w:p>
    <w:sectPr w:rsidR="00CE6994" w:rsidRPr="00804075" w:rsidSect="00220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220614"/>
    <w:rsid w:val="003E498F"/>
    <w:rsid w:val="004477EA"/>
    <w:rsid w:val="004D2E8E"/>
    <w:rsid w:val="00563038"/>
    <w:rsid w:val="0058596F"/>
    <w:rsid w:val="0066714C"/>
    <w:rsid w:val="00804075"/>
    <w:rsid w:val="008A3D60"/>
    <w:rsid w:val="00B001FA"/>
    <w:rsid w:val="00BE6650"/>
    <w:rsid w:val="00CE6994"/>
    <w:rsid w:val="00CF1C2A"/>
    <w:rsid w:val="00D57FA3"/>
    <w:rsid w:val="00D71B0C"/>
    <w:rsid w:val="00D97DAF"/>
    <w:rsid w:val="00E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8375"/>
  <w15:docId w15:val="{2B56224F-E63C-473E-BBF7-11EF697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NoSpacing">
    <w:name w:val="No Spacing"/>
    <w:link w:val="NoSpacing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DefaultParagraphFont"/>
    <w:rsid w:val="00B001FA"/>
  </w:style>
  <w:style w:type="character" w:customStyle="1" w:styleId="NoSpacingChar">
    <w:name w:val="No Spacing Char"/>
    <w:basedOn w:val="DefaultParagraphFont"/>
    <w:link w:val="NoSpacing"/>
    <w:uiPriority w:val="1"/>
    <w:rsid w:val="00B001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5</cp:revision>
  <cp:lastPrinted>2018-05-23T07:23:00Z</cp:lastPrinted>
  <dcterms:created xsi:type="dcterms:W3CDTF">2018-05-18T09:21:00Z</dcterms:created>
  <dcterms:modified xsi:type="dcterms:W3CDTF">2018-05-23T07:23:00Z</dcterms:modified>
</cp:coreProperties>
</file>